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3308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220"/>
        <w:gridCol w:w="4037"/>
      </w:tblGrid>
      <w:tr w:rsidR="0044487D" w:rsidTr="00C93CB4">
        <w:tc>
          <w:tcPr>
            <w:tcW w:w="11165" w:type="dxa"/>
            <w:gridSpan w:val="3"/>
          </w:tcPr>
          <w:p w:rsidR="0044487D" w:rsidRDefault="0044487D" w:rsidP="00C93CB4">
            <w:pPr>
              <w:pStyle w:val="Heading4"/>
              <w:jc w:val="center"/>
            </w:pPr>
            <w:bookmarkStart w:id="0" w:name="_GoBack"/>
            <w:bookmarkEnd w:id="0"/>
            <w:r>
              <w:t>Practice Manager - Person Specification</w:t>
            </w:r>
          </w:p>
        </w:tc>
      </w:tr>
      <w:tr w:rsidR="0044487D" w:rsidTr="00C93CB4">
        <w:trPr>
          <w:trHeight w:val="467"/>
        </w:trPr>
        <w:tc>
          <w:tcPr>
            <w:tcW w:w="1908" w:type="dxa"/>
          </w:tcPr>
          <w:p w:rsidR="0044487D" w:rsidRDefault="0044487D" w:rsidP="00C93CB4">
            <w:pPr>
              <w:jc w:val="both"/>
              <w:rPr>
                <w:rFonts w:cs="Tahoma"/>
                <w:sz w:val="21"/>
                <w:szCs w:val="21"/>
              </w:rPr>
            </w:pPr>
          </w:p>
        </w:tc>
        <w:tc>
          <w:tcPr>
            <w:tcW w:w="5220" w:type="dxa"/>
          </w:tcPr>
          <w:p w:rsidR="0044487D" w:rsidRDefault="0044487D" w:rsidP="00C93CB4">
            <w:pPr>
              <w:spacing w:line="360" w:lineRule="auto"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Essential</w:t>
            </w:r>
          </w:p>
        </w:tc>
        <w:tc>
          <w:tcPr>
            <w:tcW w:w="4037" w:type="dxa"/>
          </w:tcPr>
          <w:p w:rsidR="0044487D" w:rsidRDefault="0044487D" w:rsidP="00C93CB4">
            <w:pPr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Desirable</w:t>
            </w:r>
          </w:p>
        </w:tc>
      </w:tr>
      <w:tr w:rsidR="0044487D" w:rsidTr="00C93CB4">
        <w:trPr>
          <w:trHeight w:val="1249"/>
        </w:trPr>
        <w:tc>
          <w:tcPr>
            <w:tcW w:w="1908" w:type="dxa"/>
          </w:tcPr>
          <w:p w:rsidR="0044487D" w:rsidRDefault="0044487D" w:rsidP="00C93CB4">
            <w:pPr>
              <w:jc w:val="both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Academic/</w:t>
            </w:r>
          </w:p>
          <w:p w:rsidR="0044487D" w:rsidRDefault="0044487D" w:rsidP="00C93CB4">
            <w:pPr>
              <w:jc w:val="both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Vocational Qualifications</w:t>
            </w:r>
          </w:p>
        </w:tc>
        <w:tc>
          <w:tcPr>
            <w:tcW w:w="5220" w:type="dxa"/>
          </w:tcPr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a sound education to A level standard or equivalent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Evidence of a commitment to continuing professional development </w:t>
            </w:r>
          </w:p>
          <w:p w:rsidR="0044487D" w:rsidRDefault="0044487D" w:rsidP="00C93CB4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4037" w:type="dxa"/>
          </w:tcPr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Degree level certification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Relevant management or finance qualification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AMSPAR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</w:p>
          <w:p w:rsidR="0044487D" w:rsidRDefault="0044487D" w:rsidP="00C93CB4">
            <w:pPr>
              <w:rPr>
                <w:rFonts w:cs="Tahoma"/>
                <w:sz w:val="21"/>
                <w:szCs w:val="21"/>
              </w:rPr>
            </w:pPr>
          </w:p>
        </w:tc>
      </w:tr>
      <w:tr w:rsidR="0044487D" w:rsidTr="00C93CB4">
        <w:tc>
          <w:tcPr>
            <w:tcW w:w="1908" w:type="dxa"/>
          </w:tcPr>
          <w:p w:rsidR="0044487D" w:rsidRDefault="0044487D" w:rsidP="00C93CB4">
            <w:pPr>
              <w:jc w:val="both"/>
              <w:rPr>
                <w:rFonts w:cs="Tahoma"/>
                <w:b/>
                <w:sz w:val="21"/>
                <w:szCs w:val="21"/>
              </w:rPr>
            </w:pPr>
          </w:p>
          <w:p w:rsidR="0044487D" w:rsidRDefault="0044487D" w:rsidP="00C93CB4">
            <w:pPr>
              <w:jc w:val="both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Experience</w:t>
            </w:r>
          </w:p>
        </w:tc>
        <w:tc>
          <w:tcPr>
            <w:tcW w:w="5220" w:type="dxa"/>
          </w:tcPr>
          <w:p w:rsidR="0044487D" w:rsidRDefault="0044487D" w:rsidP="00C93CB4">
            <w:pPr>
              <w:rPr>
                <w:rFonts w:cs="Tahoma"/>
                <w:sz w:val="21"/>
                <w:szCs w:val="21"/>
              </w:rPr>
            </w:pP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and success at communicating and managing people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Experience of working in teams and able to promote teamwork and employee satisfaction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Working in a computer environment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Financial management experience including understanding of spread sheets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Experience as a manager, with knowledge of employment law and small business accounts </w:t>
            </w:r>
          </w:p>
          <w:p w:rsidR="0044487D" w:rsidRDefault="0044487D" w:rsidP="00C93CB4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4037" w:type="dxa"/>
          </w:tcPr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Management experience in the NHS or in practice management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Experience of strategic business planning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Experience of working with regulatory bodies and preparing for inspections </w:t>
            </w:r>
          </w:p>
          <w:p w:rsidR="0044487D" w:rsidRDefault="0044487D" w:rsidP="00C93CB4">
            <w:pPr>
              <w:rPr>
                <w:rFonts w:cs="Tahoma"/>
                <w:color w:val="000000"/>
                <w:sz w:val="21"/>
                <w:szCs w:val="21"/>
              </w:rPr>
            </w:pPr>
          </w:p>
          <w:p w:rsidR="0044487D" w:rsidRDefault="0044487D" w:rsidP="00C93CB4">
            <w:pPr>
              <w:rPr>
                <w:rFonts w:cs="Tahoma"/>
                <w:color w:val="000000"/>
                <w:sz w:val="21"/>
                <w:szCs w:val="21"/>
              </w:rPr>
            </w:pPr>
          </w:p>
        </w:tc>
      </w:tr>
      <w:tr w:rsidR="0044487D" w:rsidTr="00C93CB4">
        <w:tc>
          <w:tcPr>
            <w:tcW w:w="1908" w:type="dxa"/>
          </w:tcPr>
          <w:p w:rsidR="0044487D" w:rsidRDefault="0044487D" w:rsidP="00C93CB4">
            <w:pPr>
              <w:jc w:val="both"/>
              <w:rPr>
                <w:rFonts w:cs="Tahoma"/>
                <w:b/>
                <w:sz w:val="21"/>
                <w:szCs w:val="21"/>
              </w:rPr>
            </w:pPr>
          </w:p>
          <w:p w:rsidR="0044487D" w:rsidRDefault="0044487D" w:rsidP="00C93CB4">
            <w:pPr>
              <w:jc w:val="both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Knowledge/</w:t>
            </w:r>
            <w:r>
              <w:rPr>
                <w:rFonts w:cs="Tahoma"/>
                <w:b/>
                <w:sz w:val="21"/>
                <w:szCs w:val="21"/>
              </w:rPr>
              <w:br/>
              <w:t>Skills</w:t>
            </w:r>
          </w:p>
        </w:tc>
        <w:tc>
          <w:tcPr>
            <w:tcW w:w="5220" w:type="dxa"/>
          </w:tcPr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Excellent communication (oral and written) and inter-personal skills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Approachable with the ability to listen and empathise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Delegation and empowerment of staff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Appropriate IT skills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Leadership skills, including excellent people management skills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Good time management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Customer service and complaints resolution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Negotiating and managing conflict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Able to manage change and cope with pressure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Networking and facilitation </w:t>
            </w:r>
          </w:p>
          <w:p w:rsidR="0044487D" w:rsidRDefault="0044487D" w:rsidP="00C93CB4">
            <w:pPr>
              <w:pStyle w:val="Default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7" w:type="dxa"/>
          </w:tcPr>
          <w:p w:rsidR="0044487D" w:rsidRDefault="0044487D" w:rsidP="00C93CB4">
            <w:pPr>
              <w:jc w:val="both"/>
              <w:rPr>
                <w:rFonts w:cs="Tahoma"/>
                <w:sz w:val="21"/>
                <w:szCs w:val="21"/>
              </w:rPr>
            </w:pPr>
            <w:r>
              <w:rPr>
                <w:sz w:val="20"/>
                <w:szCs w:val="20"/>
              </w:rPr>
              <w:t>Project management</w:t>
            </w:r>
          </w:p>
          <w:p w:rsidR="0044487D" w:rsidRDefault="0044487D" w:rsidP="00C93CB4">
            <w:pPr>
              <w:jc w:val="both"/>
              <w:rPr>
                <w:rFonts w:cs="Tahoma"/>
                <w:sz w:val="21"/>
                <w:szCs w:val="21"/>
              </w:rPr>
            </w:pPr>
          </w:p>
        </w:tc>
      </w:tr>
      <w:tr w:rsidR="0044487D" w:rsidTr="00C93CB4">
        <w:tc>
          <w:tcPr>
            <w:tcW w:w="1908" w:type="dxa"/>
          </w:tcPr>
          <w:p w:rsidR="0044487D" w:rsidRDefault="0044487D" w:rsidP="00C93CB4">
            <w:pPr>
              <w:jc w:val="both"/>
              <w:rPr>
                <w:rFonts w:cs="Tahoma"/>
                <w:b/>
                <w:sz w:val="21"/>
                <w:szCs w:val="21"/>
              </w:rPr>
            </w:pPr>
          </w:p>
          <w:p w:rsidR="0044487D" w:rsidRDefault="0044487D" w:rsidP="00C93CB4">
            <w:pPr>
              <w:jc w:val="both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Qualities/</w:t>
            </w:r>
            <w:r>
              <w:rPr>
                <w:rFonts w:cs="Tahoma"/>
                <w:b/>
                <w:sz w:val="21"/>
                <w:szCs w:val="21"/>
              </w:rPr>
              <w:br/>
              <w:t>Attributes</w:t>
            </w:r>
          </w:p>
        </w:tc>
        <w:tc>
          <w:tcPr>
            <w:tcW w:w="5220" w:type="dxa"/>
          </w:tcPr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Personable and approachable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Self motivated</w:t>
            </w:r>
            <w:proofErr w:type="spellEnd"/>
            <w:r>
              <w:rPr>
                <w:sz w:val="20"/>
                <w:szCs w:val="20"/>
              </w:rPr>
              <w:t xml:space="preserve"> and confident – able to work with minimal direction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Adaptable and innovative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Enthusiasm, with energy and drive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 Leads by example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Trustworthy, honest, reliable, caring and sympathetic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 Proactive strategic thinking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Confidential and conscientious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Hard working, reliable and resourceful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Willing to work flexible hours as necessary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Considered, steady approach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Diplomacy </w:t>
            </w:r>
          </w:p>
          <w:p w:rsidR="0044487D" w:rsidRDefault="0044487D" w:rsidP="00C93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Good sense of humour </w:t>
            </w:r>
          </w:p>
          <w:p w:rsidR="0044487D" w:rsidRDefault="0044487D" w:rsidP="00C93CB4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4037" w:type="dxa"/>
          </w:tcPr>
          <w:p w:rsidR="0044487D" w:rsidRDefault="0044487D" w:rsidP="00C93CB4">
            <w:pPr>
              <w:jc w:val="both"/>
              <w:rPr>
                <w:rFonts w:cs="Tahoma"/>
                <w:sz w:val="21"/>
                <w:szCs w:val="21"/>
              </w:rPr>
            </w:pPr>
          </w:p>
          <w:p w:rsidR="0044487D" w:rsidRDefault="0044487D" w:rsidP="00C93CB4">
            <w:pPr>
              <w:jc w:val="both"/>
              <w:rPr>
                <w:rFonts w:cs="Tahoma"/>
                <w:sz w:val="21"/>
                <w:szCs w:val="21"/>
              </w:rPr>
            </w:pPr>
          </w:p>
        </w:tc>
      </w:tr>
    </w:tbl>
    <w:p w:rsidR="0044487D" w:rsidRDefault="0044487D" w:rsidP="0044487D">
      <w:pPr>
        <w:jc w:val="center"/>
        <w:rPr>
          <w:b/>
          <w:sz w:val="28"/>
          <w:szCs w:val="28"/>
        </w:rPr>
      </w:pPr>
    </w:p>
    <w:p w:rsidR="0044487D" w:rsidRDefault="0044487D" w:rsidP="0044487D">
      <w:pPr>
        <w:jc w:val="center"/>
        <w:rPr>
          <w:b/>
          <w:sz w:val="28"/>
          <w:szCs w:val="28"/>
        </w:rPr>
      </w:pPr>
    </w:p>
    <w:p w:rsidR="0044487D" w:rsidRDefault="0044487D" w:rsidP="0044487D">
      <w:pPr>
        <w:jc w:val="center"/>
        <w:rPr>
          <w:b/>
          <w:sz w:val="28"/>
          <w:szCs w:val="28"/>
        </w:rPr>
      </w:pPr>
    </w:p>
    <w:p w:rsidR="00E91A09" w:rsidRDefault="00E91A09"/>
    <w:sectPr w:rsidR="00E9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D"/>
    <w:rsid w:val="0044487D"/>
    <w:rsid w:val="00617A6E"/>
    <w:rsid w:val="00B53F25"/>
    <w:rsid w:val="00E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7D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A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A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A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7A6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6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6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6E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6E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A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A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A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A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7A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17A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A6E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17A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7A6E"/>
    <w:rPr>
      <w:b/>
      <w:bCs/>
    </w:rPr>
  </w:style>
  <w:style w:type="character" w:styleId="Emphasis">
    <w:name w:val="Emphasis"/>
    <w:basedOn w:val="DefaultParagraphFont"/>
    <w:uiPriority w:val="20"/>
    <w:qFormat/>
    <w:rsid w:val="00617A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7A6E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17A6E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17A6E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17A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A6E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A6E"/>
    <w:rPr>
      <w:b/>
      <w:i/>
      <w:sz w:val="24"/>
    </w:rPr>
  </w:style>
  <w:style w:type="character" w:styleId="SubtleEmphasis">
    <w:name w:val="Subtle Emphasis"/>
    <w:uiPriority w:val="19"/>
    <w:qFormat/>
    <w:rsid w:val="00617A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7A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7A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7A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7A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A6E"/>
    <w:pPr>
      <w:outlineLvl w:val="9"/>
    </w:pPr>
  </w:style>
  <w:style w:type="paragraph" w:customStyle="1" w:styleId="Default">
    <w:name w:val="Default"/>
    <w:rsid w:val="0044487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7D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A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A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A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7A6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6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6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6E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6E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A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A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A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A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7A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17A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A6E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17A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7A6E"/>
    <w:rPr>
      <w:b/>
      <w:bCs/>
    </w:rPr>
  </w:style>
  <w:style w:type="character" w:styleId="Emphasis">
    <w:name w:val="Emphasis"/>
    <w:basedOn w:val="DefaultParagraphFont"/>
    <w:uiPriority w:val="20"/>
    <w:qFormat/>
    <w:rsid w:val="00617A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7A6E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17A6E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17A6E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17A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A6E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A6E"/>
    <w:rPr>
      <w:b/>
      <w:i/>
      <w:sz w:val="24"/>
    </w:rPr>
  </w:style>
  <w:style w:type="character" w:styleId="SubtleEmphasis">
    <w:name w:val="Subtle Emphasis"/>
    <w:uiPriority w:val="19"/>
    <w:qFormat/>
    <w:rsid w:val="00617A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7A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7A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7A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7A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A6E"/>
    <w:pPr>
      <w:outlineLvl w:val="9"/>
    </w:pPr>
  </w:style>
  <w:style w:type="paragraph" w:customStyle="1" w:styleId="Default">
    <w:name w:val="Default"/>
    <w:rsid w:val="0044487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2019-04-10T10:59:00Z</dcterms:created>
  <dcterms:modified xsi:type="dcterms:W3CDTF">2019-04-10T10:59:00Z</dcterms:modified>
</cp:coreProperties>
</file>