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1900" w14:textId="7C5620DA" w:rsidR="00F355A6" w:rsidRDefault="00912ED0">
      <w:r>
        <w:rPr>
          <w:noProof/>
        </w:rPr>
        <mc:AlternateContent>
          <mc:Choice Requires="wps">
            <w:drawing>
              <wp:anchor distT="0" distB="0" distL="114300" distR="114300" simplePos="0" relativeHeight="251668480" behindDoc="0" locked="0" layoutInCell="1" allowOverlap="1" wp14:anchorId="00A74F1A" wp14:editId="4FD54E20">
                <wp:simplePos x="0" y="0"/>
                <wp:positionH relativeFrom="page">
                  <wp:posOffset>607060</wp:posOffset>
                </wp:positionH>
                <wp:positionV relativeFrom="page">
                  <wp:posOffset>6586220</wp:posOffset>
                </wp:positionV>
                <wp:extent cx="1590040" cy="666750"/>
                <wp:effectExtent l="0" t="0" r="10160" b="19050"/>
                <wp:wrapTight wrapText="bothSides">
                  <wp:wrapPolygon edited="0">
                    <wp:start x="0" y="0"/>
                    <wp:lineTo x="0" y="21394"/>
                    <wp:lineTo x="21393" y="21394"/>
                    <wp:lineTo x="21393"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1DD5E2" w14:textId="39857E36" w:rsidR="00B74595" w:rsidRDefault="008E516F" w:rsidP="00F355A6">
                            <w:pPr>
                              <w:pStyle w:val="BlockText"/>
                            </w:pPr>
                            <w:r>
                              <w:t>Action planning template</w:t>
                            </w:r>
                          </w:p>
                          <w:p w14:paraId="40CD35C4" w14:textId="6D44E570" w:rsidR="00B74595" w:rsidRDefault="008E516F" w:rsidP="00F355A6">
                            <w:pPr>
                              <w:pStyle w:val="BlockText"/>
                            </w:pPr>
                            <w:r>
                              <w:t>Clinical audit report template</w:t>
                            </w:r>
                          </w:p>
                          <w:p w14:paraId="26F79F04" w14:textId="5F3926DB" w:rsidR="00B74595" w:rsidRDefault="008E516F" w:rsidP="00F355A6">
                            <w:pPr>
                              <w:pStyle w:val="BlockText"/>
                            </w:pPr>
                            <w:r>
                              <w:t>Lots of useful resources</w:t>
                            </w:r>
                          </w:p>
                          <w:p w14:paraId="717C0CD5" w14:textId="77777777" w:rsidR="008E516F" w:rsidRDefault="00B74595" w:rsidP="00F355A6">
                            <w:pPr>
                              <w:pStyle w:val="BlockText"/>
                            </w:pPr>
                            <w:r>
                              <w:t>Certi</w:t>
                            </w:r>
                            <w:r w:rsidR="008E516F">
                              <w:t>ficates of attendance</w:t>
                            </w:r>
                          </w:p>
                          <w:p w14:paraId="56F9AC3B" w14:textId="71F3846D" w:rsidR="00B74595" w:rsidRPr="00971C41" w:rsidRDefault="008E516F" w:rsidP="00F355A6">
                            <w:pPr>
                              <w:pStyle w:val="BlockText"/>
                            </w:pPr>
                            <w:proofErr w:type="gramStart"/>
                            <w:r>
                              <w:t xml:space="preserve">Various </w:t>
                            </w:r>
                            <w:r w:rsidR="00B74595">
                              <w:t>accreditation options</w:t>
                            </w:r>
                            <w:r w:rsidR="00912ED0">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7.8pt;margin-top:518.6pt;width:125.2pt;height: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" filled="f" stroked="f">
                <v:textbox inset="0,0,0,0">
                  <w:txbxContent>
                    <w:p w14:paraId="261DD5E2" w14:textId="39857E36" w:rsidR="00B74595" w:rsidRDefault="008E516F" w:rsidP="00F355A6">
                      <w:pPr>
                        <w:pStyle w:val="BlockText"/>
                      </w:pPr>
                      <w:r>
                        <w:t>Action planning template</w:t>
                      </w:r>
                    </w:p>
                    <w:p w14:paraId="40CD35C4" w14:textId="6D44E570" w:rsidR="00B74595" w:rsidRDefault="008E516F" w:rsidP="00F355A6">
                      <w:pPr>
                        <w:pStyle w:val="BlockText"/>
                      </w:pPr>
                      <w:r>
                        <w:t>Clinical audit report template</w:t>
                      </w:r>
                    </w:p>
                    <w:p w14:paraId="26F79F04" w14:textId="5F3926DB" w:rsidR="00B74595" w:rsidRDefault="008E516F" w:rsidP="00F355A6">
                      <w:pPr>
                        <w:pStyle w:val="BlockText"/>
                      </w:pPr>
                      <w:r>
                        <w:t>Lots of useful resources</w:t>
                      </w:r>
                    </w:p>
                    <w:p w14:paraId="717C0CD5" w14:textId="77777777" w:rsidR="008E516F" w:rsidRDefault="00B74595" w:rsidP="00F355A6">
                      <w:pPr>
                        <w:pStyle w:val="BlockText"/>
                      </w:pPr>
                      <w:r>
                        <w:t>Certi</w:t>
                      </w:r>
                      <w:r w:rsidR="008E516F">
                        <w:t>ficates of attendance</w:t>
                      </w:r>
                    </w:p>
                    <w:p w14:paraId="56F9AC3B" w14:textId="71F3846D" w:rsidR="00B74595" w:rsidRPr="00971C41" w:rsidRDefault="008E516F" w:rsidP="00F355A6">
                      <w:pPr>
                        <w:pStyle w:val="BlockText"/>
                      </w:pPr>
                      <w:proofErr w:type="gramStart"/>
                      <w:r>
                        <w:t xml:space="preserve">Various </w:t>
                      </w:r>
                      <w:r w:rsidR="00B74595">
                        <w:t>accreditation options</w:t>
                      </w:r>
                      <w:r w:rsidR="00912ED0">
                        <w:t>.</w:t>
                      </w:r>
                      <w:proofErr w:type="gramEnd"/>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EE427BC" wp14:editId="7B81A3DF">
                <wp:simplePos x="0" y="0"/>
                <wp:positionH relativeFrom="page">
                  <wp:posOffset>4889500</wp:posOffset>
                </wp:positionH>
                <wp:positionV relativeFrom="page">
                  <wp:posOffset>5308600</wp:posOffset>
                </wp:positionV>
                <wp:extent cx="2286000" cy="4533900"/>
                <wp:effectExtent l="0" t="0" r="0" b="12700"/>
                <wp:wrapTight wrapText="bothSides">
                  <wp:wrapPolygon edited="0">
                    <wp:start x="0" y="0"/>
                    <wp:lineTo x="0" y="21539"/>
                    <wp:lineTo x="21360" y="21539"/>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5pt;margin-top:418pt;width:180pt;height:3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" filled="f" stroked="f">
                <v:textbox inset="0,0,0,0">
                  <w:txbxContent/>
                </v:textbox>
                <w10:wrap type="tight" anchorx="page" anchory="page"/>
              </v:shape>
            </w:pict>
          </mc:Fallback>
        </mc:AlternateContent>
      </w:r>
      <w:r w:rsidR="008E516F">
        <w:rPr>
          <w:noProof/>
        </w:rPr>
        <w:drawing>
          <wp:anchor distT="0" distB="0" distL="114300" distR="114300" simplePos="0" relativeHeight="251685888" behindDoc="0" locked="0" layoutInCell="1" allowOverlap="1" wp14:anchorId="70BC90A3" wp14:editId="2B30D738">
            <wp:simplePos x="0" y="0"/>
            <wp:positionH relativeFrom="page">
              <wp:posOffset>2374900</wp:posOffset>
            </wp:positionH>
            <wp:positionV relativeFrom="page">
              <wp:posOffset>1143000</wp:posOffset>
            </wp:positionV>
            <wp:extent cx="4800600" cy="2654300"/>
            <wp:effectExtent l="0" t="0" r="0" b="12700"/>
            <wp:wrapThrough wrapText="bothSides">
              <wp:wrapPolygon edited="0">
                <wp:start x="0" y="0"/>
                <wp:lineTo x="0" y="21497"/>
                <wp:lineTo x="21486" y="21497"/>
                <wp:lineTo x="21486" y="0"/>
                <wp:lineTo x="0" y="0"/>
              </wp:wrapPolygon>
            </wp:wrapThrough>
            <wp:docPr id="23" name="Picture 23" descr="Macintosh HD:Users:stephenashmore:Desktop:Screen Shot 2016-07-25 at 11.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ashmore:Desktop:Screen Shot 2016-07-25 at 11.10.4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8D">
        <w:rPr>
          <w:noProof/>
        </w:rPr>
        <mc:AlternateContent>
          <mc:Choice Requires="wps">
            <w:drawing>
              <wp:anchor distT="0" distB="0" distL="114300" distR="114300" simplePos="0" relativeHeight="251672576" behindDoc="0" locked="0" layoutInCell="1" allowOverlap="1" wp14:anchorId="6CAA84A4" wp14:editId="230A6F52">
                <wp:simplePos x="0" y="0"/>
                <wp:positionH relativeFrom="page">
                  <wp:posOffset>594360</wp:posOffset>
                </wp:positionH>
                <wp:positionV relativeFrom="page">
                  <wp:posOffset>7588885</wp:posOffset>
                </wp:positionV>
                <wp:extent cx="1602740" cy="525145"/>
                <wp:effectExtent l="0" t="0" r="22860" b="8255"/>
                <wp:wrapTight wrapText="bothSides">
                  <wp:wrapPolygon edited="0">
                    <wp:start x="0" y="0"/>
                    <wp:lineTo x="0" y="20895"/>
                    <wp:lineTo x="21566" y="20895"/>
                    <wp:lineTo x="21566"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3168E1" w14:textId="1EBF9BE4" w:rsidR="00B74595" w:rsidRPr="00971C41" w:rsidRDefault="00B74595" w:rsidP="00F355A6">
                            <w:pPr>
                              <w:pStyle w:val="BlockText"/>
                            </w:pPr>
                            <w:r>
                              <w:t xml:space="preserve">Bookings via Practice Index will be charged at £895 plus VAT. For in-house training there may be additional travel costs.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6.8pt;margin-top:597.55pt;width:126.2pt;height:4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" filled="f" stroked="f">
                <v:textbox inset="0,0,0,0">
                  <w:txbxContent>
                    <w:p w14:paraId="1C3168E1" w14:textId="1EBF9BE4" w:rsidR="009A5E2E" w:rsidRPr="00971C41" w:rsidRDefault="009A5E2E" w:rsidP="00F355A6">
                      <w:pPr>
                        <w:pStyle w:val="BlockText"/>
                      </w:pPr>
                      <w:r>
                        <w:t xml:space="preserve">Bookings via Practice Index will be charged at £895 plus VAT. For in-house training there may be additional travel costs. </w:t>
                      </w:r>
                    </w:p>
                  </w:txbxContent>
                </v:textbox>
                <w10:wrap type="tight" anchorx="page" anchory="page"/>
              </v:shape>
            </w:pict>
          </mc:Fallback>
        </mc:AlternateContent>
      </w:r>
      <w:r w:rsidR="000A428D">
        <w:rPr>
          <w:noProof/>
        </w:rPr>
        <mc:AlternateContent>
          <mc:Choice Requires="wps">
            <w:drawing>
              <wp:anchor distT="0" distB="0" distL="114300" distR="114300" simplePos="0" relativeHeight="251671552" behindDoc="0" locked="0" layoutInCell="1" allowOverlap="1" wp14:anchorId="71CD5F6B" wp14:editId="0F373FF0">
                <wp:simplePos x="0" y="0"/>
                <wp:positionH relativeFrom="page">
                  <wp:posOffset>594360</wp:posOffset>
                </wp:positionH>
                <wp:positionV relativeFrom="page">
                  <wp:posOffset>7364095</wp:posOffset>
                </wp:positionV>
                <wp:extent cx="1508760" cy="219075"/>
                <wp:effectExtent l="0" t="0" r="15240" b="9525"/>
                <wp:wrapTight wrapText="bothSides">
                  <wp:wrapPolygon edited="0">
                    <wp:start x="0" y="0"/>
                    <wp:lineTo x="0" y="20035"/>
                    <wp:lineTo x="21455" y="20035"/>
                    <wp:lineTo x="21455" y="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123B69" w14:textId="53B24612" w:rsidR="00B74595" w:rsidRDefault="00B74595" w:rsidP="00F355A6">
                            <w:pPr>
                              <w:pStyle w:val="Heading2"/>
                            </w:pPr>
                            <w:r>
                              <w:t>Practice Index 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6.8pt;margin-top:579.85pt;width:118.8pt;height:1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" filled="f" stroked="f">
                <v:textbox inset="0,0,0,0">
                  <w:txbxContent>
                    <w:p w14:paraId="72123B69" w14:textId="53B24612" w:rsidR="00B74595" w:rsidRDefault="00B74595" w:rsidP="00F355A6">
                      <w:pPr>
                        <w:pStyle w:val="Heading2"/>
                      </w:pPr>
                      <w:r>
                        <w:t>Practice Index offer</w:t>
                      </w:r>
                    </w:p>
                  </w:txbxContent>
                </v:textbox>
                <w10:wrap type="tight" anchorx="page" anchory="page"/>
              </v:shape>
            </w:pict>
          </mc:Fallback>
        </mc:AlternateContent>
      </w:r>
      <w:r w:rsidR="000A428D">
        <w:rPr>
          <w:noProof/>
        </w:rPr>
        <mc:AlternateContent>
          <mc:Choice Requires="wps">
            <w:drawing>
              <wp:anchor distT="0" distB="0" distL="114300" distR="114300" simplePos="0" relativeHeight="251667456" behindDoc="0" locked="0" layoutInCell="1" allowOverlap="1" wp14:anchorId="3252B4EA" wp14:editId="5610F2D3">
                <wp:simplePos x="0" y="0"/>
                <wp:positionH relativeFrom="page">
                  <wp:posOffset>594360</wp:posOffset>
                </wp:positionH>
                <wp:positionV relativeFrom="page">
                  <wp:posOffset>6415405</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E6AD328" w14:textId="77777777" w:rsidR="00B74595" w:rsidRDefault="00B74595" w:rsidP="00F355A6">
                            <w:pPr>
                              <w:pStyle w:val="Heading2"/>
                            </w:pPr>
                            <w:r>
                              <w:t>Course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6.8pt;margin-top:505.15pt;width:118.8pt;height: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" filled="f" stroked="f">
                <v:textbox inset="0,0,0,0">
                  <w:txbxContent>
                    <w:p w14:paraId="1E6AD328" w14:textId="77777777" w:rsidR="009A5E2E" w:rsidRDefault="009A5E2E" w:rsidP="00F355A6">
                      <w:pPr>
                        <w:pStyle w:val="Heading2"/>
                      </w:pPr>
                      <w:r>
                        <w:t>Course includes:</w:t>
                      </w:r>
                    </w:p>
                  </w:txbxContent>
                </v:textbox>
                <w10:wrap type="tight" anchorx="page" anchory="page"/>
              </v:shape>
            </w:pict>
          </mc:Fallback>
        </mc:AlternateContent>
      </w:r>
      <w:r w:rsidR="00266423">
        <w:rPr>
          <w:noProof/>
        </w:rPr>
        <mc:AlternateContent>
          <mc:Choice Requires="wps">
            <w:drawing>
              <wp:anchor distT="0" distB="0" distL="114300" distR="114300" simplePos="0" relativeHeight="251684864" behindDoc="0" locked="0" layoutInCell="1" allowOverlap="1" wp14:anchorId="49D672C8" wp14:editId="658BA69D">
                <wp:simplePos x="0" y="0"/>
                <wp:positionH relativeFrom="page">
                  <wp:posOffset>457200</wp:posOffset>
                </wp:positionH>
                <wp:positionV relativeFrom="page">
                  <wp:posOffset>9601200</wp:posOffset>
                </wp:positionV>
                <wp:extent cx="18161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181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36pt,756pt" to="179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1792" behindDoc="0" locked="0" layoutInCell="1" allowOverlap="1" wp14:anchorId="1D8DD3DA" wp14:editId="2C6C9C71">
                <wp:simplePos x="0" y="0"/>
                <wp:positionH relativeFrom="page">
                  <wp:posOffset>2273300</wp:posOffset>
                </wp:positionH>
                <wp:positionV relativeFrom="page">
                  <wp:posOffset>5308600</wp:posOffset>
                </wp:positionV>
                <wp:extent cx="0" cy="42926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4292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79pt,418pt" to="179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3840" behindDoc="0" locked="0" layoutInCell="1" allowOverlap="1" wp14:anchorId="3AFD1231" wp14:editId="40C8566A">
                <wp:simplePos x="0" y="0"/>
                <wp:positionH relativeFrom="page">
                  <wp:posOffset>457200</wp:posOffset>
                </wp:positionH>
                <wp:positionV relativeFrom="page">
                  <wp:posOffset>5307965</wp:posOffset>
                </wp:positionV>
                <wp:extent cx="0" cy="4293235"/>
                <wp:effectExtent l="50800" t="25400" r="76200" b="75565"/>
                <wp:wrapNone/>
                <wp:docPr id="16" name="Straight Connector 16"/>
                <wp:cNvGraphicFramePr/>
                <a:graphic xmlns:a="http://schemas.openxmlformats.org/drawingml/2006/main">
                  <a:graphicData uri="http://schemas.microsoft.com/office/word/2010/wordprocessingShape">
                    <wps:wsp>
                      <wps:cNvCnPr/>
                      <wps:spPr>
                        <a:xfrm>
                          <a:off x="0" y="0"/>
                          <a:ext cx="0" cy="42932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pt,417.95pt" to="3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82816" behindDoc="0" locked="0" layoutInCell="1" allowOverlap="1" wp14:anchorId="10D265A6" wp14:editId="34357C65">
                <wp:simplePos x="0" y="0"/>
                <wp:positionH relativeFrom="page">
                  <wp:posOffset>457200</wp:posOffset>
                </wp:positionH>
                <wp:positionV relativeFrom="page">
                  <wp:posOffset>5308600</wp:posOffset>
                </wp:positionV>
                <wp:extent cx="18161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flipH="1">
                          <a:off x="0" y="0"/>
                          <a:ext cx="181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418pt" to="179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" strokecolor="#8dc03f [3204]" strokeweight="2pt">
                <v:shadow on="t" opacity="24903f" mv:blur="40000f" origin=",.5" offset="0,20000emu"/>
                <w10:wrap anchorx="page" anchory="page"/>
              </v:line>
            </w:pict>
          </mc:Fallback>
        </mc:AlternateContent>
      </w:r>
      <w:r w:rsidR="00266423">
        <w:rPr>
          <w:noProof/>
        </w:rPr>
        <mc:AlternateContent>
          <mc:Choice Requires="wps">
            <w:drawing>
              <wp:anchor distT="0" distB="0" distL="114300" distR="114300" simplePos="0" relativeHeight="251662336" behindDoc="0" locked="0" layoutInCell="1" allowOverlap="1" wp14:anchorId="3FDF20A8" wp14:editId="436246B1">
                <wp:simplePos x="0" y="0"/>
                <wp:positionH relativeFrom="page">
                  <wp:posOffset>457200</wp:posOffset>
                </wp:positionH>
                <wp:positionV relativeFrom="page">
                  <wp:posOffset>3873500</wp:posOffset>
                </wp:positionV>
                <wp:extent cx="6858000" cy="1422400"/>
                <wp:effectExtent l="0" t="0" r="0" b="0"/>
                <wp:wrapTight wrapText="bothSides">
                  <wp:wrapPolygon edited="0">
                    <wp:start x="0" y="0"/>
                    <wp:lineTo x="0" y="21214"/>
                    <wp:lineTo x="21520" y="21214"/>
                    <wp:lineTo x="2152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0917FA" w14:textId="232D31A3" w:rsidR="00B74595" w:rsidRPr="003215C4" w:rsidRDefault="00B74595" w:rsidP="00266423">
                            <w:pPr>
                              <w:pStyle w:val="Heading1"/>
                              <w:jc w:val="both"/>
                              <w:rPr>
                                <w:color w:val="3366FF"/>
                              </w:rPr>
                            </w:pPr>
                            <w:r>
                              <w:rPr>
                                <w:color w:val="3366FF"/>
                              </w:rPr>
                              <w:t>As part of Care Quality Commission reviews, all practices are assessed to ensure that they deliver effective care.  Clinical audit is a measurement tool that is essentially used to assess if practices deliver best practice (by comparing current care with agreed standards). Although many practices have a long history in</w:t>
                            </w:r>
                            <w:r w:rsidR="00912ED0">
                              <w:rPr>
                                <w:color w:val="3366FF"/>
                              </w:rPr>
                              <w:t xml:space="preserve"> conducting clinical audit, numerous</w:t>
                            </w:r>
                            <w:r>
                              <w:rPr>
                                <w:color w:val="3366FF"/>
                              </w:rPr>
                              <w:t xml:space="preserve"> recent CQC reviews have identified deficiencies and problems. This one-day accredited course will help your practice to ensure you deliver effective clinical audit that meets or exceeds CQC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pt;margin-top:305pt;width:540pt;height:1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" filled="f" stroked="f">
                <v:textbox inset="0,0,0,0">
                  <w:txbxContent>
                    <w:p w14:paraId="2A0917FA" w14:textId="232D31A3" w:rsidR="00B74595" w:rsidRPr="003215C4" w:rsidRDefault="00B74595" w:rsidP="00266423">
                      <w:pPr>
                        <w:pStyle w:val="Heading1"/>
                        <w:jc w:val="both"/>
                        <w:rPr>
                          <w:color w:val="3366FF"/>
                        </w:rPr>
                      </w:pPr>
                      <w:r>
                        <w:rPr>
                          <w:color w:val="3366FF"/>
                        </w:rPr>
                        <w:t>As part of Care Quality Commission reviews, all practices are assessed to ensure that they deliver effective care.  Clinical audit is a measurement tool that is essentially used to assess if practices deliver best practice (by comparing current care with agreed standards). Although many practices have a long history in</w:t>
                      </w:r>
                      <w:r w:rsidR="00912ED0">
                        <w:rPr>
                          <w:color w:val="3366FF"/>
                        </w:rPr>
                        <w:t xml:space="preserve"> conducting clinical audit, numerous</w:t>
                      </w:r>
                      <w:r>
                        <w:rPr>
                          <w:color w:val="3366FF"/>
                        </w:rPr>
                        <w:t xml:space="preserve"> recent CQC reviews have identified deficiencies and problems. This one-day accredited course will help your practice to ensure you deliver effective clinical audit that meets or exceeds CQC expectations.</w:t>
                      </w:r>
                    </w:p>
                  </w:txbxContent>
                </v:textbox>
                <w10:wrap type="tight" anchorx="page" anchory="page"/>
              </v:shape>
            </w:pict>
          </mc:Fallback>
        </mc:AlternateContent>
      </w:r>
      <w:r w:rsidR="00266423">
        <w:rPr>
          <w:noProof/>
        </w:rPr>
        <w:drawing>
          <wp:anchor distT="0" distB="0" distL="114300" distR="114300" simplePos="0" relativeHeight="251680768" behindDoc="0" locked="0" layoutInCell="1" allowOverlap="1" wp14:anchorId="5E8344E9" wp14:editId="2BF64D91">
            <wp:simplePos x="0" y="0"/>
            <wp:positionH relativeFrom="page">
              <wp:posOffset>457200</wp:posOffset>
            </wp:positionH>
            <wp:positionV relativeFrom="page">
              <wp:posOffset>1079500</wp:posOffset>
            </wp:positionV>
            <wp:extent cx="1828800" cy="2794000"/>
            <wp:effectExtent l="0" t="0" r="0" b="0"/>
            <wp:wrapThrough wrapText="bothSides">
              <wp:wrapPolygon edited="0">
                <wp:start x="0" y="0"/>
                <wp:lineTo x="0" y="21404"/>
                <wp:lineTo x="21300" y="21404"/>
                <wp:lineTo x="21300" y="0"/>
                <wp:lineTo x="0" y="0"/>
              </wp:wrapPolygon>
            </wp:wrapThrough>
            <wp:docPr id="21" name="Picture 21" descr="Macintosh HD:Users:stephenashmore:Documents:CASClogos:CAS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ashmore:Documents:CASClogos:CASC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843">
        <w:rPr>
          <w:noProof/>
        </w:rPr>
        <mc:AlternateContent>
          <mc:Choice Requires="wps">
            <w:drawing>
              <wp:anchor distT="0" distB="0" distL="114300" distR="114300" simplePos="0" relativeHeight="251663360" behindDoc="0" locked="0" layoutInCell="1" allowOverlap="1" wp14:anchorId="74EB5A99" wp14:editId="0A7CA43F">
                <wp:simplePos x="0" y="0"/>
                <wp:positionH relativeFrom="page">
                  <wp:posOffset>2374900</wp:posOffset>
                </wp:positionH>
                <wp:positionV relativeFrom="page">
                  <wp:posOffset>5308600</wp:posOffset>
                </wp:positionV>
                <wp:extent cx="2286000" cy="3581400"/>
                <wp:effectExtent l="0" t="0" r="0" b="0"/>
                <wp:wrapTight wrapText="bothSides">
                  <wp:wrapPolygon edited="0">
                    <wp:start x="0" y="0"/>
                    <wp:lineTo x="0" y="21447"/>
                    <wp:lineTo x="21360" y="21447"/>
                    <wp:lineTo x="2136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6">
                        <w:txbxContent>
                          <w:p w14:paraId="1A9D7FFF" w14:textId="09C3BAA9" w:rsidR="00B74595" w:rsidRDefault="00B74595" w:rsidP="00F355A6">
                            <w:r>
                              <w:t>Many practices participate in clinical audit to measure the quality of their patient care and service delivery, but studies of numerous recent CQC reports by the Clinical Audit Support Centre Ltd have identified common problems and weaknesses that need to be addressed.  Moreover, it is clear t</w:t>
                            </w:r>
                            <w:r w:rsidR="00912ED0">
                              <w:t>hat some practices are not undertaking</w:t>
                            </w:r>
                            <w:r>
                              <w:t xml:space="preserve"> clinical audit effectively, thus missing out on the opportunity to use audit data to attain additional benefits. </w:t>
                            </w:r>
                          </w:p>
                          <w:p w14:paraId="56A95D2E" w14:textId="67A61D7A" w:rsidR="00B74595" w:rsidRDefault="00B74595" w:rsidP="00F355A6">
                            <w:r>
                              <w:t>The key weaknesses in clinical audit delivery as identified within 2015/16 CQC reports are as follows:</w:t>
                            </w:r>
                          </w:p>
                          <w:p w14:paraId="4B07013B" w14:textId="3820AF54" w:rsidR="00B74595" w:rsidRDefault="00B74595" w:rsidP="0063471E">
                            <w:pPr>
                              <w:pStyle w:val="ListParagraph"/>
                              <w:numPr>
                                <w:ilvl w:val="0"/>
                                <w:numId w:val="2"/>
                              </w:numPr>
                            </w:pPr>
                            <w:r>
                              <w:t>‘Must do’ audits not carried out</w:t>
                            </w:r>
                          </w:p>
                          <w:p w14:paraId="6D08049E" w14:textId="087EC833" w:rsidR="00B74595" w:rsidRDefault="00B74595" w:rsidP="0063471E">
                            <w:pPr>
                              <w:pStyle w:val="ListParagraph"/>
                              <w:numPr>
                                <w:ilvl w:val="0"/>
                                <w:numId w:val="2"/>
                              </w:numPr>
                            </w:pPr>
                            <w:r>
                              <w:t>No audit strategy or plan in place</w:t>
                            </w:r>
                          </w:p>
                          <w:p w14:paraId="132E20A7" w14:textId="6BA773EB" w:rsidR="00B74595" w:rsidRDefault="00B74595" w:rsidP="0063471E">
                            <w:pPr>
                              <w:pStyle w:val="ListParagraph"/>
                              <w:numPr>
                                <w:ilvl w:val="0"/>
                                <w:numId w:val="2"/>
                              </w:numPr>
                            </w:pPr>
                            <w:r>
                              <w:t>Methodological inadequacies</w:t>
                            </w:r>
                          </w:p>
                          <w:p w14:paraId="1216E2A1" w14:textId="1300EF77" w:rsidR="00B74595" w:rsidRDefault="00B74595" w:rsidP="0063471E">
                            <w:pPr>
                              <w:pStyle w:val="ListParagraph"/>
                              <w:numPr>
                                <w:ilvl w:val="0"/>
                                <w:numId w:val="2"/>
                              </w:numPr>
                            </w:pPr>
                            <w:r>
                              <w:t>Limited use of national audits</w:t>
                            </w:r>
                          </w:p>
                          <w:p w14:paraId="58F30321" w14:textId="7DCBEC1D" w:rsidR="00B74595" w:rsidRDefault="00B74595" w:rsidP="0063471E">
                            <w:pPr>
                              <w:pStyle w:val="ListParagraph"/>
                              <w:numPr>
                                <w:ilvl w:val="0"/>
                                <w:numId w:val="2"/>
                              </w:numPr>
                            </w:pPr>
                            <w:r>
                              <w:t>Limited use of action plans</w:t>
                            </w:r>
                          </w:p>
                          <w:p w14:paraId="25EF6BD1" w14:textId="12169C81" w:rsidR="00B74595" w:rsidRDefault="00B74595" w:rsidP="0063471E">
                            <w:pPr>
                              <w:pStyle w:val="ListParagraph"/>
                              <w:numPr>
                                <w:ilvl w:val="0"/>
                                <w:numId w:val="2"/>
                              </w:numPr>
                            </w:pPr>
                            <w:r>
                              <w:t>Failure to re-audit</w:t>
                            </w:r>
                          </w:p>
                          <w:p w14:paraId="1A322DE0" w14:textId="2C56D22A" w:rsidR="00B74595" w:rsidRDefault="00912ED0" w:rsidP="0063471E">
                            <w:pPr>
                              <w:pStyle w:val="ListParagraph"/>
                              <w:numPr>
                                <w:ilvl w:val="0"/>
                                <w:numId w:val="2"/>
                              </w:numPr>
                            </w:pPr>
                            <w:r>
                              <w:t>Inadequate improvement focus.</w:t>
                            </w:r>
                          </w:p>
                          <w:p w14:paraId="0CCCBFA9" w14:textId="35F5FFE5" w:rsidR="00B74595" w:rsidRDefault="00912ED0" w:rsidP="00F355A6">
                            <w:r>
                              <w:t xml:space="preserve">Moreover, </w:t>
                            </w:r>
                            <w:r w:rsidR="00B74595">
                              <w:t>CQC reports identify that few practices engage patients or conduct interface audits with other stakeholders. This course looks at the fundamentals in audit and will ensure your practice use audit effectively and efficiently. We focus on en</w:t>
                            </w:r>
                            <w:r>
                              <w:t>suring you meet CQC requirements</w:t>
                            </w:r>
                            <w:r w:rsidR="00B74595">
                              <w:t xml:space="preserve"> but look at how audit can be used </w:t>
                            </w:r>
                            <w:r>
                              <w:t>to help with revalidation, save</w:t>
                            </w:r>
                            <w:r w:rsidR="00B74595">
                              <w:t xml:space="preserve"> time and money</w:t>
                            </w:r>
                            <w:r>
                              <w:t>, etc</w:t>
                            </w:r>
                            <w:r w:rsidR="00B74595">
                              <w:t>.</w:t>
                            </w:r>
                          </w:p>
                          <w:p w14:paraId="51590443" w14:textId="644124F8" w:rsidR="00B74595" w:rsidRDefault="00B74595" w:rsidP="00F355A6">
                            <w:r>
                              <w:t>The course will be tailored to meet the needs of your practice and includes:</w:t>
                            </w:r>
                          </w:p>
                          <w:p w14:paraId="339B5EB9" w14:textId="18D3C075" w:rsidR="00B74595" w:rsidRDefault="00B74595" w:rsidP="00187DC1">
                            <w:pPr>
                              <w:pStyle w:val="ListParagraph"/>
                              <w:numPr>
                                <w:ilvl w:val="0"/>
                                <w:numId w:val="3"/>
                              </w:numPr>
                            </w:pPr>
                            <w:r>
                              <w:t>How to create an audit strategy</w:t>
                            </w:r>
                          </w:p>
                          <w:p w14:paraId="4D35732F" w14:textId="37C8D77D" w:rsidR="00B74595" w:rsidRDefault="00B74595" w:rsidP="00187DC1">
                            <w:pPr>
                              <w:pStyle w:val="ListParagraph"/>
                              <w:numPr>
                                <w:ilvl w:val="0"/>
                                <w:numId w:val="3"/>
                              </w:numPr>
                            </w:pPr>
                            <w:r>
                              <w:t>Best practice in audit methods</w:t>
                            </w:r>
                          </w:p>
                          <w:p w14:paraId="196F4CA4" w14:textId="73FC03B7" w:rsidR="00B74595" w:rsidRDefault="00B74595" w:rsidP="00187DC1">
                            <w:pPr>
                              <w:pStyle w:val="ListParagraph"/>
                              <w:numPr>
                                <w:ilvl w:val="0"/>
                                <w:numId w:val="3"/>
                              </w:numPr>
                            </w:pPr>
                            <w:r>
                              <w:t>Introduction to national audits</w:t>
                            </w:r>
                          </w:p>
                          <w:p w14:paraId="55A03758" w14:textId="2B828501" w:rsidR="00B74595" w:rsidRDefault="00912ED0" w:rsidP="00187DC1">
                            <w:pPr>
                              <w:pStyle w:val="ListParagraph"/>
                              <w:numPr>
                                <w:ilvl w:val="0"/>
                                <w:numId w:val="3"/>
                              </w:numPr>
                            </w:pPr>
                            <w:r>
                              <w:t>G</w:t>
                            </w:r>
                            <w:r w:rsidR="00B74595">
                              <w:t>e</w:t>
                            </w:r>
                            <w:r>
                              <w:t>t</w:t>
                            </w:r>
                            <w:r w:rsidR="00B74595">
                              <w:t>t</w:t>
                            </w:r>
                            <w:r>
                              <w:t>ing</w:t>
                            </w:r>
                            <w:r w:rsidR="00B74595">
                              <w:t xml:space="preserve"> patients involved</w:t>
                            </w:r>
                          </w:p>
                          <w:p w14:paraId="6ADA3273" w14:textId="18AAC0EB" w:rsidR="00B74595" w:rsidRDefault="00912ED0" w:rsidP="00187DC1">
                            <w:pPr>
                              <w:pStyle w:val="ListParagraph"/>
                              <w:numPr>
                                <w:ilvl w:val="0"/>
                                <w:numId w:val="3"/>
                              </w:numPr>
                            </w:pPr>
                            <w:r>
                              <w:t xml:space="preserve">Effective re-audit </w:t>
                            </w:r>
                          </w:p>
                          <w:p w14:paraId="6D8A5D69" w14:textId="3F29C795" w:rsidR="00B74595" w:rsidRPr="003A1EB8" w:rsidRDefault="00B74595" w:rsidP="005823B7">
                            <w:r>
                              <w:t>We welcome groups of local practices that club together to share the cost of the in-house training. All learners receive certificates of attendance.</w:t>
                            </w:r>
                            <w:r w:rsidR="008E516F">
                              <w:t xml:space="preserve"> </w:t>
                            </w:r>
                            <w:r w:rsidR="00912ED0">
                              <w:t xml:space="preserve">The course is </w:t>
                            </w:r>
                            <w:r>
                              <w:t>practical</w:t>
                            </w:r>
                            <w:r w:rsidR="00912ED0">
                              <w:t>, fast-paced</w:t>
                            </w:r>
                            <w:r>
                              <w:t xml:space="preserve"> </w:t>
                            </w:r>
                            <w:proofErr w:type="gramStart"/>
                            <w:r>
                              <w:t xml:space="preserve">and </w:t>
                            </w:r>
                            <w:r w:rsidR="00912ED0">
                              <w:t xml:space="preserve"> interactive</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87pt;margin-top:418pt;width:180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" filled="f" stroked="f">
                <v:textbox style="mso-next-textbox:#Text Box 7" inset="0,0,0,0">
                  <w:txbxContent>
                    <w:p w14:paraId="1A9D7FFF" w14:textId="09C3BAA9" w:rsidR="00B74595" w:rsidRDefault="00B74595" w:rsidP="00F355A6">
                      <w:r>
                        <w:t>Many practices participate in clinical audit to measure the quality of their patient care and service delivery, but studies of numerous recent CQC reports by the Clinical Audit Support Centre Ltd have identified common problems and weaknesses that need to be addressed.  Moreover, it is clear t</w:t>
                      </w:r>
                      <w:r w:rsidR="00912ED0">
                        <w:t>hat some practices are not undertaking</w:t>
                      </w:r>
                      <w:r>
                        <w:t xml:space="preserve"> clinical audit effectively, thus missing out on the opportunity to use audit data to attain additional benefits. </w:t>
                      </w:r>
                    </w:p>
                    <w:p w14:paraId="56A95D2E" w14:textId="67A61D7A" w:rsidR="00B74595" w:rsidRDefault="00B74595" w:rsidP="00F355A6">
                      <w:r>
                        <w:t>The key weaknesses in clinical audit delivery as identified within 2015/16 CQC reports are as follows:</w:t>
                      </w:r>
                    </w:p>
                    <w:p w14:paraId="4B07013B" w14:textId="3820AF54" w:rsidR="00B74595" w:rsidRDefault="00B74595" w:rsidP="0063471E">
                      <w:pPr>
                        <w:pStyle w:val="ListParagraph"/>
                        <w:numPr>
                          <w:ilvl w:val="0"/>
                          <w:numId w:val="2"/>
                        </w:numPr>
                      </w:pPr>
                      <w:r>
                        <w:t>‘Must do’ audits not carried out</w:t>
                      </w:r>
                    </w:p>
                    <w:p w14:paraId="6D08049E" w14:textId="087EC833" w:rsidR="00B74595" w:rsidRDefault="00B74595" w:rsidP="0063471E">
                      <w:pPr>
                        <w:pStyle w:val="ListParagraph"/>
                        <w:numPr>
                          <w:ilvl w:val="0"/>
                          <w:numId w:val="2"/>
                        </w:numPr>
                      </w:pPr>
                      <w:r>
                        <w:t>No audit strategy or plan in place</w:t>
                      </w:r>
                    </w:p>
                    <w:p w14:paraId="132E20A7" w14:textId="6BA773EB" w:rsidR="00B74595" w:rsidRDefault="00B74595" w:rsidP="0063471E">
                      <w:pPr>
                        <w:pStyle w:val="ListParagraph"/>
                        <w:numPr>
                          <w:ilvl w:val="0"/>
                          <w:numId w:val="2"/>
                        </w:numPr>
                      </w:pPr>
                      <w:r>
                        <w:t>Methodological inadequacies</w:t>
                      </w:r>
                    </w:p>
                    <w:p w14:paraId="1216E2A1" w14:textId="1300EF77" w:rsidR="00B74595" w:rsidRDefault="00B74595" w:rsidP="0063471E">
                      <w:pPr>
                        <w:pStyle w:val="ListParagraph"/>
                        <w:numPr>
                          <w:ilvl w:val="0"/>
                          <w:numId w:val="2"/>
                        </w:numPr>
                      </w:pPr>
                      <w:r>
                        <w:t>Limited use of national audits</w:t>
                      </w:r>
                    </w:p>
                    <w:p w14:paraId="58F30321" w14:textId="7DCBEC1D" w:rsidR="00B74595" w:rsidRDefault="00B74595" w:rsidP="0063471E">
                      <w:pPr>
                        <w:pStyle w:val="ListParagraph"/>
                        <w:numPr>
                          <w:ilvl w:val="0"/>
                          <w:numId w:val="2"/>
                        </w:numPr>
                      </w:pPr>
                      <w:r>
                        <w:t>Limited use of action plans</w:t>
                      </w:r>
                    </w:p>
                    <w:p w14:paraId="25EF6BD1" w14:textId="12169C81" w:rsidR="00B74595" w:rsidRDefault="00B74595" w:rsidP="0063471E">
                      <w:pPr>
                        <w:pStyle w:val="ListParagraph"/>
                        <w:numPr>
                          <w:ilvl w:val="0"/>
                          <w:numId w:val="2"/>
                        </w:numPr>
                      </w:pPr>
                      <w:r>
                        <w:t>Failure to re-audit</w:t>
                      </w:r>
                    </w:p>
                    <w:p w14:paraId="1A322DE0" w14:textId="2C56D22A" w:rsidR="00B74595" w:rsidRDefault="00912ED0" w:rsidP="0063471E">
                      <w:pPr>
                        <w:pStyle w:val="ListParagraph"/>
                        <w:numPr>
                          <w:ilvl w:val="0"/>
                          <w:numId w:val="2"/>
                        </w:numPr>
                      </w:pPr>
                      <w:r>
                        <w:t>Inadequate improvement focus.</w:t>
                      </w:r>
                    </w:p>
                    <w:p w14:paraId="0CCCBFA9" w14:textId="35F5FFE5" w:rsidR="00B74595" w:rsidRDefault="00912ED0" w:rsidP="00F355A6">
                      <w:r>
                        <w:t xml:space="preserve">Moreover, </w:t>
                      </w:r>
                      <w:r w:rsidR="00B74595">
                        <w:t>CQC reports identify that few practices engage patients or conduct interface audits with other stakeholders. This course looks at the fundamentals in audit and will ensure your practice use audit effectively and efficiently. We focus on en</w:t>
                      </w:r>
                      <w:r>
                        <w:t>suring you meet CQC requirements</w:t>
                      </w:r>
                      <w:r w:rsidR="00B74595">
                        <w:t xml:space="preserve"> but look at how audit can be used </w:t>
                      </w:r>
                      <w:r>
                        <w:t>to help with revalidation, save</w:t>
                      </w:r>
                      <w:r w:rsidR="00B74595">
                        <w:t xml:space="preserve"> time and money</w:t>
                      </w:r>
                      <w:r>
                        <w:t>, etc</w:t>
                      </w:r>
                      <w:r w:rsidR="00B74595">
                        <w:t>.</w:t>
                      </w:r>
                    </w:p>
                    <w:p w14:paraId="51590443" w14:textId="644124F8" w:rsidR="00B74595" w:rsidRDefault="00B74595" w:rsidP="00F355A6">
                      <w:r>
                        <w:t>The course will be tailored to meet the needs of your practice and includes:</w:t>
                      </w:r>
                    </w:p>
                    <w:p w14:paraId="339B5EB9" w14:textId="18D3C075" w:rsidR="00B74595" w:rsidRDefault="00B74595" w:rsidP="00187DC1">
                      <w:pPr>
                        <w:pStyle w:val="ListParagraph"/>
                        <w:numPr>
                          <w:ilvl w:val="0"/>
                          <w:numId w:val="3"/>
                        </w:numPr>
                      </w:pPr>
                      <w:r>
                        <w:t>How to create an audit strategy</w:t>
                      </w:r>
                    </w:p>
                    <w:p w14:paraId="4D35732F" w14:textId="37C8D77D" w:rsidR="00B74595" w:rsidRDefault="00B74595" w:rsidP="00187DC1">
                      <w:pPr>
                        <w:pStyle w:val="ListParagraph"/>
                        <w:numPr>
                          <w:ilvl w:val="0"/>
                          <w:numId w:val="3"/>
                        </w:numPr>
                      </w:pPr>
                      <w:r>
                        <w:t>Best practice in audit methods</w:t>
                      </w:r>
                    </w:p>
                    <w:p w14:paraId="196F4CA4" w14:textId="73FC03B7" w:rsidR="00B74595" w:rsidRDefault="00B74595" w:rsidP="00187DC1">
                      <w:pPr>
                        <w:pStyle w:val="ListParagraph"/>
                        <w:numPr>
                          <w:ilvl w:val="0"/>
                          <w:numId w:val="3"/>
                        </w:numPr>
                      </w:pPr>
                      <w:r>
                        <w:t>Introduction to national audits</w:t>
                      </w:r>
                    </w:p>
                    <w:p w14:paraId="55A03758" w14:textId="2B828501" w:rsidR="00B74595" w:rsidRDefault="00912ED0" w:rsidP="00187DC1">
                      <w:pPr>
                        <w:pStyle w:val="ListParagraph"/>
                        <w:numPr>
                          <w:ilvl w:val="0"/>
                          <w:numId w:val="3"/>
                        </w:numPr>
                      </w:pPr>
                      <w:r>
                        <w:t>G</w:t>
                      </w:r>
                      <w:r w:rsidR="00B74595">
                        <w:t>e</w:t>
                      </w:r>
                      <w:r>
                        <w:t>t</w:t>
                      </w:r>
                      <w:r w:rsidR="00B74595">
                        <w:t>t</w:t>
                      </w:r>
                      <w:r>
                        <w:t>ing</w:t>
                      </w:r>
                      <w:r w:rsidR="00B74595">
                        <w:t xml:space="preserve"> patients involved</w:t>
                      </w:r>
                    </w:p>
                    <w:p w14:paraId="6ADA3273" w14:textId="18AAC0EB" w:rsidR="00B74595" w:rsidRDefault="00912ED0" w:rsidP="00187DC1">
                      <w:pPr>
                        <w:pStyle w:val="ListParagraph"/>
                        <w:numPr>
                          <w:ilvl w:val="0"/>
                          <w:numId w:val="3"/>
                        </w:numPr>
                      </w:pPr>
                      <w:r>
                        <w:t xml:space="preserve">Effective re-audit </w:t>
                      </w:r>
                    </w:p>
                    <w:p w14:paraId="6D8A5D69" w14:textId="3F29C795" w:rsidR="00B74595" w:rsidRPr="003A1EB8" w:rsidRDefault="00B74595" w:rsidP="005823B7">
                      <w:r>
                        <w:t>We welcome groups of local practices that club together to share the cost of the in-house training. All learners receive certificates of attendance.</w:t>
                      </w:r>
                      <w:r w:rsidR="008E516F">
                        <w:t xml:space="preserve"> </w:t>
                      </w:r>
                      <w:r w:rsidR="00912ED0">
                        <w:t xml:space="preserve">The course is </w:t>
                      </w:r>
                      <w:r>
                        <w:t>practical</w:t>
                      </w:r>
                      <w:r w:rsidR="00912ED0">
                        <w:t>, fast-paced</w:t>
                      </w:r>
                      <w:r>
                        <w:t xml:space="preserve"> </w:t>
                      </w:r>
                      <w:proofErr w:type="gramStart"/>
                      <w:r>
                        <w:t xml:space="preserve">and </w:t>
                      </w:r>
                      <w:r w:rsidR="00912ED0">
                        <w:t xml:space="preserve"> interactive</w:t>
                      </w:r>
                      <w:proofErr w:type="gramEnd"/>
                      <w:r>
                        <w:t xml:space="preserve">. </w:t>
                      </w:r>
                    </w:p>
                  </w:txbxContent>
                </v:textbox>
                <w10:wrap type="tight" anchorx="page" anchory="page"/>
              </v:shape>
            </w:pict>
          </mc:Fallback>
        </mc:AlternateContent>
      </w:r>
      <w:r w:rsidR="00421E93">
        <w:rPr>
          <w:noProof/>
        </w:rPr>
        <mc:AlternateContent>
          <mc:Choice Requires="wps">
            <w:drawing>
              <wp:anchor distT="0" distB="0" distL="114300" distR="114300" simplePos="0" relativeHeight="251676672" behindDoc="0" locked="0" layoutInCell="1" allowOverlap="1" wp14:anchorId="43BAEBC4" wp14:editId="74F3A514">
                <wp:simplePos x="0" y="0"/>
                <wp:positionH relativeFrom="page">
                  <wp:posOffset>594360</wp:posOffset>
                </wp:positionH>
                <wp:positionV relativeFrom="page">
                  <wp:posOffset>8366760</wp:posOffset>
                </wp:positionV>
                <wp:extent cx="1508760" cy="1234440"/>
                <wp:effectExtent l="0" t="0" r="15240" b="10160"/>
                <wp:wrapTight wrapText="bothSides">
                  <wp:wrapPolygon edited="0">
                    <wp:start x="0" y="0"/>
                    <wp:lineTo x="0" y="21333"/>
                    <wp:lineTo x="21455" y="21333"/>
                    <wp:lineTo x="21455"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EACF94" w14:textId="585C4AFE" w:rsidR="00B74595" w:rsidRPr="00971C41" w:rsidRDefault="00B74595" w:rsidP="00F355A6">
                            <w:pPr>
                              <w:pStyle w:val="BlockText"/>
                            </w:pPr>
                            <w:r>
                              <w:t xml:space="preserve">CASC have </w:t>
                            </w:r>
                            <w:r w:rsidR="00912ED0">
                              <w:t>delivered</w:t>
                            </w:r>
                            <w:r>
                              <w:t xml:space="preserve"> </w:t>
                            </w:r>
                            <w:r w:rsidR="008E516F">
                              <w:t>accredited clinical audit training since 2006. Over the last 10 years 98% of all learners that have accessed our training</w:t>
                            </w:r>
                            <w:r w:rsidR="00912ED0">
                              <w:t xml:space="preserve"> have </w:t>
                            </w:r>
                            <w:r w:rsidR="008E516F">
                              <w:t>recommend</w:t>
                            </w:r>
                            <w:r w:rsidR="00912ED0">
                              <w:t>ed</w:t>
                            </w:r>
                            <w:r w:rsidR="008E516F">
                              <w:t xml:space="preserve"> the course to other learners.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6.8pt;margin-top:658.8pt;width:118.8pt;height:9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" filled="f" stroked="f">
                <v:textbox inset="0,0,0,0">
                  <w:txbxContent>
                    <w:p w14:paraId="60EACF94" w14:textId="585C4AFE" w:rsidR="00B74595" w:rsidRPr="00971C41" w:rsidRDefault="00B74595" w:rsidP="00F355A6">
                      <w:pPr>
                        <w:pStyle w:val="BlockText"/>
                      </w:pPr>
                      <w:r>
                        <w:t xml:space="preserve">CASC have </w:t>
                      </w:r>
                      <w:r w:rsidR="00912ED0">
                        <w:t>delivered</w:t>
                      </w:r>
                      <w:r>
                        <w:t xml:space="preserve"> </w:t>
                      </w:r>
                      <w:r w:rsidR="008E516F">
                        <w:t>accredited clinical audit training since 2006. Over the last 10 years 98% of all learners that have accessed our training</w:t>
                      </w:r>
                      <w:r w:rsidR="00912ED0">
                        <w:t xml:space="preserve"> have </w:t>
                      </w:r>
                      <w:r w:rsidR="008E516F">
                        <w:t>recommend</w:t>
                      </w:r>
                      <w:r w:rsidR="00912ED0">
                        <w:t>ed</w:t>
                      </w:r>
                      <w:r w:rsidR="008E516F">
                        <w:t xml:space="preserve"> the course to other learners. </w:t>
                      </w:r>
                    </w:p>
                  </w:txbxContent>
                </v:textbox>
                <w10:wrap type="tight" anchorx="page" anchory="page"/>
              </v:shape>
            </w:pict>
          </mc:Fallback>
        </mc:AlternateContent>
      </w:r>
      <w:r w:rsidR="00421E93">
        <w:rPr>
          <w:noProof/>
        </w:rPr>
        <mc:AlternateContent>
          <mc:Choice Requires="wps">
            <w:drawing>
              <wp:anchor distT="0" distB="0" distL="114300" distR="114300" simplePos="0" relativeHeight="251666432" behindDoc="0" locked="0" layoutInCell="1" allowOverlap="1" wp14:anchorId="4210D92A" wp14:editId="14FB4D0E">
                <wp:simplePos x="0" y="0"/>
                <wp:positionH relativeFrom="page">
                  <wp:posOffset>594360</wp:posOffset>
                </wp:positionH>
                <wp:positionV relativeFrom="page">
                  <wp:posOffset>5918200</wp:posOffset>
                </wp:positionV>
                <wp:extent cx="1691640" cy="419100"/>
                <wp:effectExtent l="0" t="0" r="10160" b="12700"/>
                <wp:wrapTight wrapText="bothSides">
                  <wp:wrapPolygon edited="0">
                    <wp:start x="0" y="0"/>
                    <wp:lineTo x="0" y="20945"/>
                    <wp:lineTo x="21405" y="20945"/>
                    <wp:lineTo x="2140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BBA6A3" w14:textId="77777777" w:rsidR="00B74595" w:rsidRPr="00421E93" w:rsidRDefault="00B74595" w:rsidP="00F355A6">
                            <w:pPr>
                              <w:pStyle w:val="Subtitle"/>
                              <w:rPr>
                                <w:sz w:val="48"/>
                                <w:szCs w:val="48"/>
                              </w:rPr>
                            </w:pPr>
                            <w:r>
                              <w:rPr>
                                <w:sz w:val="48"/>
                                <w:szCs w:val="48"/>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6.8pt;margin-top:466pt;width:133.2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" filled="f" stroked="f">
                <v:textbox inset="0,0,0,0">
                  <w:txbxContent>
                    <w:p w14:paraId="05BBA6A3" w14:textId="77777777" w:rsidR="00187DC1" w:rsidRPr="00421E93" w:rsidRDefault="00187DC1" w:rsidP="00F355A6">
                      <w:pPr>
                        <w:pStyle w:val="Subtitle"/>
                        <w:rPr>
                          <w:sz w:val="48"/>
                          <w:szCs w:val="48"/>
                        </w:rPr>
                      </w:pPr>
                      <w:r>
                        <w:rPr>
                          <w:sz w:val="48"/>
                          <w:szCs w:val="48"/>
                        </w:rPr>
                        <w:t>APPROVAL*</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8720" behindDoc="0" locked="0" layoutInCell="1" allowOverlap="1" wp14:anchorId="5B374743" wp14:editId="72B5CB33">
                <wp:simplePos x="0" y="0"/>
                <wp:positionH relativeFrom="page">
                  <wp:posOffset>4375150</wp:posOffset>
                </wp:positionH>
                <wp:positionV relativeFrom="page">
                  <wp:posOffset>9027160</wp:posOffset>
                </wp:positionV>
                <wp:extent cx="1390650" cy="472440"/>
                <wp:effectExtent l="0" t="0" r="6350" b="10160"/>
                <wp:wrapTight wrapText="bothSides">
                  <wp:wrapPolygon edited="0">
                    <wp:start x="0" y="0"/>
                    <wp:lineTo x="0" y="20903"/>
                    <wp:lineTo x="21304" y="20903"/>
                    <wp:lineTo x="21304" y="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EAA9" w14:textId="77777777" w:rsidR="00B74595" w:rsidRPr="004B5ED1" w:rsidRDefault="00B74595" w:rsidP="00F355A6">
                            <w:pPr>
                              <w:pStyle w:val="Heading3"/>
                              <w:rPr>
                                <w:color w:val="3366FF"/>
                              </w:rPr>
                            </w:pPr>
                            <w:r w:rsidRPr="004B5ED1">
                              <w:rPr>
                                <w:color w:val="3366FF"/>
                              </w:rPr>
                              <w:t>Phone/EMAIL</w:t>
                            </w:r>
                          </w:p>
                          <w:p w14:paraId="64FE3501" w14:textId="77777777" w:rsidR="00B74595" w:rsidRDefault="00B74595" w:rsidP="00F355A6">
                            <w:pPr>
                              <w:pStyle w:val="Contact"/>
                            </w:pPr>
                            <w:r>
                              <w:t>(0116) 264 3411</w:t>
                            </w:r>
                          </w:p>
                          <w:p w14:paraId="07444F84" w14:textId="77777777" w:rsidR="00B74595" w:rsidRDefault="00B74595" w:rsidP="00F355A6">
                            <w:pPr>
                              <w:pStyle w:val="Contact"/>
                            </w:pPr>
                            <w:r>
                              <w:t>info@clinicalauditsupport.com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44.5pt;margin-top:710.8pt;width:109.5pt;height:37.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" filled="f" stroked="f">
                <v:textbox inset="0,0,0,0">
                  <w:txbxContent>
                    <w:p w14:paraId="6773EAA9" w14:textId="77777777" w:rsidR="008749E3" w:rsidRPr="004B5ED1" w:rsidRDefault="008749E3" w:rsidP="00F355A6">
                      <w:pPr>
                        <w:pStyle w:val="Heading3"/>
                        <w:rPr>
                          <w:color w:val="3366FF"/>
                        </w:rPr>
                      </w:pPr>
                      <w:r w:rsidRPr="004B5ED1">
                        <w:rPr>
                          <w:color w:val="3366FF"/>
                        </w:rPr>
                        <w:t>Phone/EMAIL</w:t>
                      </w:r>
                    </w:p>
                    <w:p w14:paraId="64FE3501" w14:textId="77777777" w:rsidR="008749E3" w:rsidRDefault="008749E3" w:rsidP="00F355A6">
                      <w:pPr>
                        <w:pStyle w:val="Contact"/>
                      </w:pPr>
                      <w:r>
                        <w:t>(0116) 264 3411</w:t>
                      </w:r>
                    </w:p>
                    <w:p w14:paraId="07444F84" w14:textId="77777777" w:rsidR="008749E3" w:rsidRDefault="008749E3" w:rsidP="00F355A6">
                      <w:pPr>
                        <w:pStyle w:val="Contact"/>
                      </w:pPr>
                      <w:r>
                        <w:t>info@clinicalauditsupport.com</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9744" behindDoc="0" locked="0" layoutInCell="1" allowOverlap="1" wp14:anchorId="43415904" wp14:editId="3D00C119">
                <wp:simplePos x="0" y="0"/>
                <wp:positionH relativeFrom="page">
                  <wp:posOffset>5918200</wp:posOffset>
                </wp:positionH>
                <wp:positionV relativeFrom="page">
                  <wp:posOffset>9027160</wp:posOffset>
                </wp:positionV>
                <wp:extent cx="1397000" cy="475615"/>
                <wp:effectExtent l="0" t="0" r="0" b="6985"/>
                <wp:wrapTight wrapText="bothSides">
                  <wp:wrapPolygon edited="0">
                    <wp:start x="0" y="0"/>
                    <wp:lineTo x="0" y="20764"/>
                    <wp:lineTo x="21207" y="20764"/>
                    <wp:lineTo x="21207"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23D1" w14:textId="77777777" w:rsidR="00B74595" w:rsidRPr="004B5ED1" w:rsidRDefault="00B74595" w:rsidP="00F355A6">
                            <w:pPr>
                              <w:pStyle w:val="Heading3"/>
                              <w:rPr>
                                <w:color w:val="3366FF"/>
                              </w:rPr>
                            </w:pPr>
                            <w:r w:rsidRPr="004B5ED1">
                              <w:rPr>
                                <w:color w:val="3366FF"/>
                              </w:rPr>
                              <w:t>Web</w:t>
                            </w:r>
                          </w:p>
                          <w:p w14:paraId="713EF857" w14:textId="77777777" w:rsidR="00B74595" w:rsidRDefault="00B74595" w:rsidP="00F355A6">
                            <w:pPr>
                              <w:pStyle w:val="Contact"/>
                            </w:pPr>
                            <w:r>
                              <w:t>www.clinicalauditsupport.com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66pt;margin-top:710.8pt;width:110pt;height:3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" filled="f" stroked="f">
                <v:textbox inset="0,0,0,0">
                  <w:txbxContent>
                    <w:p w14:paraId="5EE423D1" w14:textId="77777777" w:rsidR="008749E3" w:rsidRPr="004B5ED1" w:rsidRDefault="008749E3" w:rsidP="00F355A6">
                      <w:pPr>
                        <w:pStyle w:val="Heading3"/>
                        <w:rPr>
                          <w:color w:val="3366FF"/>
                        </w:rPr>
                      </w:pPr>
                      <w:r w:rsidRPr="004B5ED1">
                        <w:rPr>
                          <w:color w:val="3366FF"/>
                        </w:rPr>
                        <w:t>Web</w:t>
                      </w:r>
                    </w:p>
                    <w:p w14:paraId="713EF857" w14:textId="77777777" w:rsidR="008749E3" w:rsidRDefault="008749E3" w:rsidP="00F355A6">
                      <w:pPr>
                        <w:pStyle w:val="Contact"/>
                      </w:pPr>
                      <w:r>
                        <w:t>www.clinicalauditsupport.com</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77696" behindDoc="0" locked="0" layoutInCell="1" allowOverlap="1" wp14:anchorId="60FCC355" wp14:editId="5BDE7941">
                <wp:simplePos x="0" y="0"/>
                <wp:positionH relativeFrom="page">
                  <wp:posOffset>2374900</wp:posOffset>
                </wp:positionH>
                <wp:positionV relativeFrom="page">
                  <wp:posOffset>9027160</wp:posOffset>
                </wp:positionV>
                <wp:extent cx="1828800" cy="574040"/>
                <wp:effectExtent l="0" t="0" r="0" b="10160"/>
                <wp:wrapTight wrapText="bothSides">
                  <wp:wrapPolygon edited="0">
                    <wp:start x="0" y="0"/>
                    <wp:lineTo x="0" y="21027"/>
                    <wp:lineTo x="21300" y="21027"/>
                    <wp:lineTo x="213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D33F" w14:textId="77777777" w:rsidR="00B74595" w:rsidRPr="004B5ED1" w:rsidRDefault="00B74595" w:rsidP="004B5ED1">
                            <w:pPr>
                              <w:pStyle w:val="Heading3"/>
                              <w:rPr>
                                <w:bCs w:val="0"/>
                                <w:color w:val="auto"/>
                                <w:sz w:val="18"/>
                                <w:szCs w:val="18"/>
                              </w:rPr>
                            </w:pPr>
                            <w:r w:rsidRPr="004B5ED1">
                              <w:rPr>
                                <w:color w:val="3366FF"/>
                              </w:rPr>
                              <w:fldChar w:fldCharType="begin"/>
                            </w:r>
                            <w:r w:rsidRPr="004B5ED1">
                              <w:rPr>
                                <w:color w:val="3366FF"/>
                              </w:rPr>
                              <w:instrText xml:space="preserve"> PLACEHOLDER </w:instrText>
                            </w:r>
                            <w:r w:rsidRPr="004B5ED1">
                              <w:rPr>
                                <w:color w:val="3366FF"/>
                              </w:rPr>
                              <w:fldChar w:fldCharType="begin"/>
                            </w:r>
                            <w:r w:rsidRPr="004B5ED1">
                              <w:rPr>
                                <w:color w:val="3366FF"/>
                              </w:rPr>
                              <w:instrText xml:space="preserve"> IF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"organization"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 MERGEFORMAT</w:instrText>
                            </w:r>
                            <w:r w:rsidRPr="004B5ED1">
                              <w:rPr>
                                <w:color w:val="3366FF"/>
                              </w:rPr>
                              <w:fldChar w:fldCharType="separate"/>
                            </w:r>
                            <w:r w:rsidRPr="004B5ED1">
                              <w:rPr>
                                <w:color w:val="3366FF"/>
                              </w:rPr>
                              <w:t>Clinical</w:t>
                            </w:r>
                            <w:r w:rsidRPr="004B5ED1">
                              <w:rPr>
                                <w:noProof/>
                                <w:color w:val="3366FF"/>
                              </w:rPr>
                              <w:t xml:space="preserve"> Audit Support Centre Ltd</w:t>
                            </w:r>
                            <w:r w:rsidRPr="004B5ED1">
                              <w:rPr>
                                <w:color w:val="3366FF"/>
                              </w:rPr>
                              <w:fldChar w:fldCharType="end"/>
                            </w:r>
                            <w:r>
                              <w:br/>
                            </w:r>
                            <w:r w:rsidRPr="004B5ED1">
                              <w:rPr>
                                <w:bCs w:val="0"/>
                                <w:color w:val="auto"/>
                                <w:sz w:val="18"/>
                                <w:szCs w:val="18"/>
                              </w:rPr>
                              <w:t>c/o Blaby BUSINESS CENTRE, 33 Leicester Rd, Blaby, Leicester</w:t>
                            </w:r>
                          </w:p>
                          <w:p w14:paraId="6F92FA57" w14:textId="77777777" w:rsidR="00B74595" w:rsidRPr="004B5ED1" w:rsidRDefault="00B74595" w:rsidP="004B5ED1">
                            <w:pPr>
                              <w:rPr>
                                <w:rFonts w:asciiTheme="majorHAnsi" w:hAnsiTheme="majorHAnsi"/>
                                <w:color w:val="auto"/>
                                <w:sz w:val="18"/>
                                <w:szCs w:val="18"/>
                              </w:rPr>
                            </w:pPr>
                            <w:r w:rsidRPr="004B5ED1">
                              <w:rPr>
                                <w:rFonts w:asciiTheme="majorHAnsi" w:hAnsiTheme="majorHAnsi"/>
                                <w:color w:val="auto"/>
                                <w:sz w:val="18"/>
                                <w:szCs w:val="18"/>
                              </w:rPr>
                              <w:t>LE8 4GR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187pt;margin-top:710.8pt;width:2in;height:45.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UQbACAACr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" filled="f" stroked="f">
                <v:textbox inset="0,0,0,0">
                  <w:txbxContent>
                    <w:p w14:paraId="3E76D33F" w14:textId="77777777" w:rsidR="008749E3" w:rsidRPr="004B5ED1" w:rsidRDefault="008749E3" w:rsidP="004B5ED1">
                      <w:pPr>
                        <w:pStyle w:val="Heading3"/>
                        <w:rPr>
                          <w:bCs w:val="0"/>
                          <w:color w:val="auto"/>
                          <w:sz w:val="18"/>
                          <w:szCs w:val="18"/>
                        </w:rPr>
                      </w:pPr>
                      <w:r w:rsidRPr="004B5ED1">
                        <w:rPr>
                          <w:color w:val="3366FF"/>
                        </w:rPr>
                        <w:fldChar w:fldCharType="begin"/>
                      </w:r>
                      <w:r w:rsidRPr="004B5ED1">
                        <w:rPr>
                          <w:color w:val="3366FF"/>
                        </w:rPr>
                        <w:instrText xml:space="preserve"> PLACEHOLDER </w:instrText>
                      </w:r>
                      <w:r w:rsidRPr="004B5ED1">
                        <w:rPr>
                          <w:color w:val="3366FF"/>
                        </w:rPr>
                        <w:fldChar w:fldCharType="begin"/>
                      </w:r>
                      <w:r w:rsidRPr="004B5ED1">
                        <w:rPr>
                          <w:color w:val="3366FF"/>
                        </w:rPr>
                        <w:instrText xml:space="preserve"> IF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"organization" </w:instrText>
                      </w:r>
                      <w:r w:rsidRPr="004B5ED1">
                        <w:rPr>
                          <w:color w:val="3366FF"/>
                        </w:rPr>
                        <w:fldChar w:fldCharType="begin"/>
                      </w:r>
                      <w:r w:rsidRPr="004B5ED1">
                        <w:rPr>
                          <w:color w:val="3366FF"/>
                        </w:rPr>
                        <w:instrText xml:space="preserve"> USERPROPERTY Company </w:instrText>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fldChar w:fldCharType="separate"/>
                      </w:r>
                      <w:r w:rsidRPr="004B5ED1">
                        <w:rPr>
                          <w:noProof/>
                          <w:color w:val="3366FF"/>
                        </w:rPr>
                        <w:instrText>Clinical Audit Support Centre Ltd</w:instrText>
                      </w:r>
                      <w:r w:rsidRPr="004B5ED1">
                        <w:rPr>
                          <w:color w:val="3366FF"/>
                        </w:rPr>
                        <w:fldChar w:fldCharType="end"/>
                      </w:r>
                      <w:r w:rsidRPr="004B5ED1">
                        <w:rPr>
                          <w:color w:val="3366FF"/>
                        </w:rPr>
                        <w:instrText xml:space="preserve"> \* MERGEFORMAT</w:instrText>
                      </w:r>
                      <w:r w:rsidRPr="004B5ED1">
                        <w:rPr>
                          <w:color w:val="3366FF"/>
                        </w:rPr>
                        <w:fldChar w:fldCharType="separate"/>
                      </w:r>
                      <w:r w:rsidRPr="004B5ED1">
                        <w:rPr>
                          <w:color w:val="3366FF"/>
                        </w:rPr>
                        <w:t>Clinical</w:t>
                      </w:r>
                      <w:r w:rsidRPr="004B5ED1">
                        <w:rPr>
                          <w:noProof/>
                          <w:color w:val="3366FF"/>
                        </w:rPr>
                        <w:t xml:space="preserve"> Audit Support Centre Ltd</w:t>
                      </w:r>
                      <w:r w:rsidRPr="004B5ED1">
                        <w:rPr>
                          <w:color w:val="3366FF"/>
                        </w:rPr>
                        <w:fldChar w:fldCharType="end"/>
                      </w:r>
                      <w:r>
                        <w:br/>
                      </w:r>
                      <w:r w:rsidRPr="004B5ED1">
                        <w:rPr>
                          <w:bCs w:val="0"/>
                          <w:color w:val="auto"/>
                          <w:sz w:val="18"/>
                          <w:szCs w:val="18"/>
                        </w:rPr>
                        <w:t>c/o Blaby BUSINESS CENTRE, 33 Leicester Rd, Blaby, Leicester</w:t>
                      </w:r>
                    </w:p>
                    <w:p w14:paraId="6F92FA57" w14:textId="77777777" w:rsidR="008749E3" w:rsidRPr="004B5ED1" w:rsidRDefault="008749E3" w:rsidP="004B5ED1">
                      <w:pPr>
                        <w:rPr>
                          <w:rFonts w:asciiTheme="majorHAnsi" w:hAnsiTheme="majorHAnsi"/>
                          <w:color w:val="auto"/>
                          <w:sz w:val="18"/>
                          <w:szCs w:val="18"/>
                        </w:rPr>
                      </w:pPr>
                      <w:r w:rsidRPr="004B5ED1">
                        <w:rPr>
                          <w:rFonts w:asciiTheme="majorHAnsi" w:hAnsiTheme="majorHAnsi"/>
                          <w:color w:val="auto"/>
                          <w:sz w:val="18"/>
                          <w:szCs w:val="18"/>
                        </w:rPr>
                        <w:t>LE8 4GR</w:t>
                      </w:r>
                    </w:p>
                  </w:txbxContent>
                </v:textbox>
                <w10:wrap type="tight" anchorx="page" anchory="page"/>
              </v:shape>
            </w:pict>
          </mc:Fallback>
        </mc:AlternateContent>
      </w:r>
      <w:r w:rsidR="004B5ED1">
        <w:rPr>
          <w:noProof/>
        </w:rPr>
        <mc:AlternateContent>
          <mc:Choice Requires="wps">
            <w:drawing>
              <wp:anchor distT="0" distB="0" distL="114300" distR="114300" simplePos="0" relativeHeight="251661312" behindDoc="0" locked="0" layoutInCell="1" allowOverlap="1" wp14:anchorId="00DEA99B" wp14:editId="791D3D80">
                <wp:simplePos x="0" y="0"/>
                <wp:positionH relativeFrom="page">
                  <wp:posOffset>594360</wp:posOffset>
                </wp:positionH>
                <wp:positionV relativeFrom="page">
                  <wp:posOffset>571500</wp:posOffset>
                </wp:positionV>
                <wp:extent cx="6581140" cy="342900"/>
                <wp:effectExtent l="0" t="0" r="22860" b="12700"/>
                <wp:wrapTight wrapText="bothSides">
                  <wp:wrapPolygon edited="0">
                    <wp:start x="0" y="0"/>
                    <wp:lineTo x="0" y="20800"/>
                    <wp:lineTo x="21592" y="20800"/>
                    <wp:lineTo x="2159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3F2897F" w14:textId="254C3EDD" w:rsidR="00B74595" w:rsidRPr="004B5ED1" w:rsidRDefault="00B74595" w:rsidP="004B5ED1">
                            <w:pPr>
                              <w:pStyle w:val="Heading1"/>
                              <w:jc w:val="center"/>
                              <w:rPr>
                                <w:bCs w:val="0"/>
                                <w:color w:val="3366FF"/>
                                <w:sz w:val="40"/>
                                <w:szCs w:val="40"/>
                              </w:rPr>
                            </w:pPr>
                            <w:r w:rsidRPr="000A428D">
                              <w:rPr>
                                <w:b/>
                                <w:bCs w:val="0"/>
                                <w:color w:val="3366FF"/>
                                <w:sz w:val="40"/>
                                <w:szCs w:val="40"/>
                              </w:rPr>
                              <w:t>In-house</w:t>
                            </w:r>
                            <w:r>
                              <w:rPr>
                                <w:bCs w:val="0"/>
                                <w:color w:val="3366FF"/>
                                <w:sz w:val="40"/>
                                <w:szCs w:val="40"/>
                              </w:rPr>
                              <w:t xml:space="preserve"> Clinical Audit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6.8pt;margin-top:45pt;width:518.2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" filled="f" stroked="f">
                <v:textbox inset="0,0,0,0">
                  <w:txbxContent>
                    <w:p w14:paraId="53F2897F" w14:textId="254C3EDD" w:rsidR="00B74595" w:rsidRPr="004B5ED1" w:rsidRDefault="00B74595" w:rsidP="004B5ED1">
                      <w:pPr>
                        <w:pStyle w:val="Heading1"/>
                        <w:jc w:val="center"/>
                        <w:rPr>
                          <w:bCs w:val="0"/>
                          <w:color w:val="3366FF"/>
                          <w:sz w:val="40"/>
                          <w:szCs w:val="40"/>
                        </w:rPr>
                      </w:pPr>
                      <w:r w:rsidRPr="000A428D">
                        <w:rPr>
                          <w:b/>
                          <w:bCs w:val="0"/>
                          <w:color w:val="3366FF"/>
                          <w:sz w:val="40"/>
                          <w:szCs w:val="40"/>
                        </w:rPr>
                        <w:t>In-house</w:t>
                      </w:r>
                      <w:r>
                        <w:rPr>
                          <w:bCs w:val="0"/>
                          <w:color w:val="3366FF"/>
                          <w:sz w:val="40"/>
                          <w:szCs w:val="40"/>
                        </w:rPr>
                        <w:t xml:space="preserve"> Clinical Audit training</w:t>
                      </w:r>
                    </w:p>
                  </w:txbxContent>
                </v:textbox>
                <w10:wrap type="tight" anchorx="page" anchory="page"/>
              </v:shape>
            </w:pict>
          </mc:Fallback>
        </mc:AlternateContent>
      </w:r>
      <w:r w:rsidR="004B5ED1" w:rsidRPr="004B5ED1">
        <w:t xml:space="preserve"> </w:t>
      </w:r>
      <w:r w:rsidR="00C73293">
        <w:rPr>
          <w:noProof/>
        </w:rPr>
        <mc:AlternateContent>
          <mc:Choice Requires="wps">
            <w:drawing>
              <wp:anchor distT="0" distB="0" distL="114300" distR="114300" simplePos="0" relativeHeight="251665408" behindDoc="0" locked="0" layoutInCell="1" allowOverlap="1" wp14:anchorId="1D29941A" wp14:editId="69FD16EA">
                <wp:simplePos x="0" y="0"/>
                <wp:positionH relativeFrom="page">
                  <wp:posOffset>594360</wp:posOffset>
                </wp:positionH>
                <wp:positionV relativeFrom="page">
                  <wp:posOffset>5295900</wp:posOffset>
                </wp:positionV>
                <wp:extent cx="1508760" cy="711200"/>
                <wp:effectExtent l="0" t="0" r="15240" b="0"/>
                <wp:wrapTight wrapText="bothSides">
                  <wp:wrapPolygon edited="0">
                    <wp:start x="0" y="0"/>
                    <wp:lineTo x="0" y="20829"/>
                    <wp:lineTo x="21455" y="20829"/>
                    <wp:lineTo x="21455"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5786D2" w14:textId="2C62D19B" w:rsidR="00B74595" w:rsidRDefault="00B74595" w:rsidP="00F355A6">
                            <w:pPr>
                              <w:pStyle w:val="Title"/>
                            </w:pPr>
                            <w:r>
                              <w:t>9</w:t>
                            </w:r>
                            <w:r w:rsidR="008E516F">
                              <w:t>8</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46.8pt;margin-top:417pt;width:118.8pt;height: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" filled="f" stroked="f">
                <v:textbox inset="0,0,0,0">
                  <w:txbxContent>
                    <w:p w14:paraId="435786D2" w14:textId="2C62D19B" w:rsidR="00B74595" w:rsidRDefault="00B74595" w:rsidP="00F355A6">
                      <w:pPr>
                        <w:pStyle w:val="Title"/>
                      </w:pPr>
                      <w:r>
                        <w:t>9</w:t>
                      </w:r>
                      <w:r w:rsidR="008E516F">
                        <w:t>8</w:t>
                      </w:r>
                      <w:r>
                        <w:t>%*</w:t>
                      </w:r>
                    </w:p>
                  </w:txbxContent>
                </v:textbox>
                <w10:wrap type="tight" anchorx="page" anchory="page"/>
              </v:shape>
            </w:pict>
          </mc:Fallback>
        </mc:AlternateContent>
      </w:r>
      <w:r w:rsidR="00C73293">
        <w:rPr>
          <w:noProof/>
        </w:rPr>
        <mc:AlternateContent>
          <mc:Choice Requires="wps">
            <w:drawing>
              <wp:anchor distT="0" distB="0" distL="114300" distR="114300" simplePos="0" relativeHeight="251675648" behindDoc="0" locked="0" layoutInCell="1" allowOverlap="1" wp14:anchorId="3D718FF9" wp14:editId="256CBF87">
                <wp:simplePos x="0" y="0"/>
                <wp:positionH relativeFrom="page">
                  <wp:posOffset>594360</wp:posOffset>
                </wp:positionH>
                <wp:positionV relativeFrom="page">
                  <wp:posOffset>8214995</wp:posOffset>
                </wp:positionV>
                <wp:extent cx="1508760" cy="164465"/>
                <wp:effectExtent l="0" t="0" r="15240" b="13335"/>
                <wp:wrapTight wrapText="bothSides">
                  <wp:wrapPolygon edited="0">
                    <wp:start x="0" y="0"/>
                    <wp:lineTo x="0" y="20015"/>
                    <wp:lineTo x="21455" y="20015"/>
                    <wp:lineTo x="21455" y="0"/>
                    <wp:lineTo x="0"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709ECC1" w14:textId="77777777" w:rsidR="00B74595" w:rsidRDefault="00B74595" w:rsidP="00F355A6">
                            <w:pPr>
                              <w:pStyle w:val="Heading2"/>
                            </w:pPr>
                            <w:r>
                              <w:t>*Course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8pt;margin-top:646.85pt;width:118.8pt;height:12.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" filled="f" stroked="f">
                <v:textbox inset="0,0,0,0">
                  <w:txbxContent>
                    <w:p w14:paraId="1709ECC1" w14:textId="77777777" w:rsidR="009A5E2E" w:rsidRDefault="009A5E2E" w:rsidP="00F355A6">
                      <w:pPr>
                        <w:pStyle w:val="Heading2"/>
                      </w:pPr>
                      <w:r>
                        <w:t>*Course approval</w:t>
                      </w:r>
                    </w:p>
                  </w:txbxContent>
                </v:textbox>
                <w10:wrap type="tight" anchorx="page" anchory="page"/>
              </v:shape>
            </w:pict>
          </mc:Fallback>
        </mc:AlternateContent>
      </w:r>
      <w:bookmarkStart w:id="0" w:name="_GoBack"/>
      <w:bookmarkEnd w:id="0"/>
    </w:p>
    <w:sectPr w:rsidR="00F355A6" w:rsidSect="00F355A6">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E140C"/>
    <w:multiLevelType w:val="hybridMultilevel"/>
    <w:tmpl w:val="91C81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62CD4"/>
    <w:multiLevelType w:val="hybridMultilevel"/>
    <w:tmpl w:val="080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93F45"/>
    <w:multiLevelType w:val="hybridMultilevel"/>
    <w:tmpl w:val="101E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B5ED1"/>
    <w:rsid w:val="0004118E"/>
    <w:rsid w:val="00055643"/>
    <w:rsid w:val="00070E11"/>
    <w:rsid w:val="000A428D"/>
    <w:rsid w:val="001248B8"/>
    <w:rsid w:val="00187DC1"/>
    <w:rsid w:val="002359F0"/>
    <w:rsid w:val="00266423"/>
    <w:rsid w:val="002A1BA2"/>
    <w:rsid w:val="002B1EA8"/>
    <w:rsid w:val="003215C4"/>
    <w:rsid w:val="00366C7B"/>
    <w:rsid w:val="00421E93"/>
    <w:rsid w:val="004B15E9"/>
    <w:rsid w:val="004B5ED1"/>
    <w:rsid w:val="005270D3"/>
    <w:rsid w:val="005823B7"/>
    <w:rsid w:val="0063471E"/>
    <w:rsid w:val="0068156A"/>
    <w:rsid w:val="00685843"/>
    <w:rsid w:val="006F5E9B"/>
    <w:rsid w:val="00780FBF"/>
    <w:rsid w:val="007D65C1"/>
    <w:rsid w:val="00835C3C"/>
    <w:rsid w:val="008749E3"/>
    <w:rsid w:val="008A2C59"/>
    <w:rsid w:val="008E516F"/>
    <w:rsid w:val="00901977"/>
    <w:rsid w:val="00912ED0"/>
    <w:rsid w:val="00943850"/>
    <w:rsid w:val="009A5E2E"/>
    <w:rsid w:val="00B74595"/>
    <w:rsid w:val="00C401F5"/>
    <w:rsid w:val="00C73293"/>
    <w:rsid w:val="00D04D86"/>
    <w:rsid w:val="00D75F39"/>
    <w:rsid w:val="00D77D47"/>
    <w:rsid w:val="00DB1C06"/>
    <w:rsid w:val="00E02D57"/>
    <w:rsid w:val="00E5248B"/>
    <w:rsid w:val="00E65F0F"/>
    <w:rsid w:val="00E66D96"/>
    <w:rsid w:val="00EB0695"/>
    <w:rsid w:val="00F12ED3"/>
    <w:rsid w:val="00F2056B"/>
    <w:rsid w:val="00F355A6"/>
    <w:rsid w:val="00FB34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3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rsid w:val="006347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rsid w:val="0063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 Sheet Brochure.dotx</Template>
  <TotalTime>110</TotalTime>
  <Pages>1</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Ashmore</dc:creator>
  <cp:keywords/>
  <dc:description/>
  <cp:lastModifiedBy>Stephen Ashmore</cp:lastModifiedBy>
  <cp:revision>10</cp:revision>
  <cp:lastPrinted>2016-07-25T10:11:00Z</cp:lastPrinted>
  <dcterms:created xsi:type="dcterms:W3CDTF">2016-06-27T15:10:00Z</dcterms:created>
  <dcterms:modified xsi:type="dcterms:W3CDTF">2016-07-25T14:25:00Z</dcterms:modified>
  <cp:category/>
</cp:coreProperties>
</file>